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43EC2" w:rsidRPr="00043EC2" w:rsidTr="00ED2C50">
        <w:trPr>
          <w:trHeight w:val="1130"/>
        </w:trPr>
        <w:tc>
          <w:tcPr>
            <w:tcW w:w="3540" w:type="dxa"/>
          </w:tcPr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43EC2" w:rsidRPr="00043EC2" w:rsidRDefault="00910BD1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EC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3EC2" w:rsidRPr="00043EC2" w:rsidRDefault="00043EC2" w:rsidP="00043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E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43EC2" w:rsidRPr="00043EC2" w:rsidRDefault="00043EC2" w:rsidP="00043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3EC2" w:rsidRPr="00043EC2" w:rsidRDefault="00043EC2" w:rsidP="00043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25</w:t>
      </w:r>
      <w:r w:rsidRPr="00043EC2">
        <w:rPr>
          <w:rFonts w:ascii="Times New Roman" w:eastAsia="Times New Roman" w:hAnsi="Times New Roman"/>
          <w:bCs/>
          <w:sz w:val="28"/>
          <w:szCs w:val="24"/>
          <w:lang w:eastAsia="ru-RU"/>
        </w:rPr>
        <w:t>.03.2019  №</w:t>
      </w:r>
      <w:proofErr w:type="gramEnd"/>
      <w:r w:rsidRPr="00043EC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606</w:t>
      </w:r>
    </w:p>
    <w:p w:rsidR="003C62ED" w:rsidRDefault="003C62ED" w:rsidP="008A45F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051D72" w:rsidRDefault="00051D72" w:rsidP="00DA0EEC">
      <w:pPr>
        <w:tabs>
          <w:tab w:val="left" w:pos="3828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051D7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Чебоксары от 07.10.2013 № 3206</w:t>
      </w:r>
    </w:p>
    <w:p w:rsidR="000029B3" w:rsidRDefault="000029B3" w:rsidP="00DA0EEC">
      <w:pPr>
        <w:tabs>
          <w:tab w:val="left" w:pos="3828"/>
        </w:tabs>
        <w:spacing w:after="0" w:line="240" w:lineRule="auto"/>
        <w:ind w:right="4108"/>
        <w:jc w:val="both"/>
        <w:rPr>
          <w:rFonts w:ascii="Times New Roman" w:hAnsi="Times New Roman"/>
          <w:sz w:val="28"/>
          <w:szCs w:val="28"/>
        </w:rPr>
      </w:pPr>
    </w:p>
    <w:p w:rsidR="003C62ED" w:rsidRPr="00051D72" w:rsidRDefault="003C62ED" w:rsidP="00DA0EEC">
      <w:pPr>
        <w:tabs>
          <w:tab w:val="left" w:pos="3828"/>
        </w:tabs>
        <w:spacing w:after="0" w:line="240" w:lineRule="auto"/>
        <w:ind w:right="4108"/>
        <w:jc w:val="both"/>
        <w:rPr>
          <w:rFonts w:ascii="Times New Roman" w:hAnsi="Times New Roman"/>
          <w:sz w:val="28"/>
          <w:szCs w:val="28"/>
        </w:rPr>
      </w:pPr>
    </w:p>
    <w:p w:rsidR="00051D72" w:rsidRPr="00A54ACD" w:rsidRDefault="00051D72" w:rsidP="00DA0EE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CD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63314D">
        <w:rPr>
          <w:rFonts w:ascii="Times New Roman" w:hAnsi="Times New Roman" w:cs="Times New Roman"/>
          <w:sz w:val="28"/>
          <w:szCs w:val="28"/>
        </w:rPr>
        <w:t>оном от 06.10.2003 № 131-ФЗ «Об </w:t>
      </w:r>
      <w:r w:rsidRPr="00A54AC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A54ACD">
        <w:rPr>
          <w:sz w:val="28"/>
          <w:szCs w:val="28"/>
        </w:rPr>
        <w:t xml:space="preserve"> </w:t>
      </w:r>
      <w:r w:rsidRPr="00A54AC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="0063314D">
        <w:rPr>
          <w:rFonts w:ascii="Times New Roman" w:hAnsi="Times New Roman" w:cs="Times New Roman"/>
          <w:sz w:val="28"/>
          <w:szCs w:val="28"/>
        </w:rPr>
        <w:t> </w:t>
      </w:r>
      <w:r w:rsidRPr="00A54ACD">
        <w:rPr>
          <w:rFonts w:ascii="Times New Roman" w:hAnsi="Times New Roman" w:cs="Times New Roman"/>
          <w:sz w:val="28"/>
          <w:szCs w:val="28"/>
        </w:rPr>
        <w:t>273-ФЗ «Об</w:t>
      </w:r>
      <w:r w:rsidR="0063314D">
        <w:rPr>
          <w:rFonts w:ascii="Times New Roman" w:hAnsi="Times New Roman" w:cs="Times New Roman"/>
          <w:sz w:val="28"/>
          <w:szCs w:val="28"/>
        </w:rPr>
        <w:t> </w:t>
      </w:r>
      <w:r w:rsidRPr="00A54ACD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</w:t>
      </w:r>
      <w:r w:rsidR="0063314D">
        <w:rPr>
          <w:rFonts w:ascii="Times New Roman" w:hAnsi="Times New Roman" w:cs="Times New Roman"/>
          <w:sz w:val="28"/>
          <w:szCs w:val="28"/>
        </w:rPr>
        <w:t>п</w:t>
      </w:r>
      <w:r w:rsidRPr="00A54ACD">
        <w:rPr>
          <w:rFonts w:ascii="Times New Roman" w:hAnsi="Times New Roman" w:cs="Times New Roman"/>
          <w:sz w:val="28"/>
          <w:szCs w:val="28"/>
        </w:rPr>
        <w:t>остановлением Кабинета Министров Чувашской Республики от 11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A54ACD">
        <w:rPr>
          <w:rFonts w:ascii="Times New Roman" w:hAnsi="Times New Roman" w:cs="Times New Roman"/>
          <w:sz w:val="28"/>
          <w:szCs w:val="28"/>
        </w:rPr>
        <w:t xml:space="preserve">2015 № 406 </w:t>
      </w:r>
      <w:r w:rsidRPr="00A5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4AC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Республики»</w:t>
      </w:r>
      <w:r w:rsidRPr="00A54ACD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 о с </w:t>
      </w:r>
      <w:proofErr w:type="gramStart"/>
      <w:r w:rsidRPr="00A54A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54ACD">
        <w:rPr>
          <w:rFonts w:ascii="Times New Roman" w:hAnsi="Times New Roman" w:cs="Times New Roman"/>
          <w:sz w:val="28"/>
          <w:szCs w:val="28"/>
        </w:rPr>
        <w:t xml:space="preserve"> а н о в л я е т:  </w:t>
      </w:r>
    </w:p>
    <w:p w:rsidR="008A45FA" w:rsidRPr="008A45FA" w:rsidRDefault="008A45FA" w:rsidP="00DA0EEC">
      <w:pPr>
        <w:tabs>
          <w:tab w:val="left" w:pos="9360"/>
        </w:tabs>
        <w:spacing w:after="0" w:line="336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>1.</w:t>
      </w:r>
      <w:r w:rsidR="0063314D">
        <w:rPr>
          <w:rFonts w:ascii="Times New Roman" w:hAnsi="Times New Roman"/>
          <w:spacing w:val="-2"/>
          <w:sz w:val="28"/>
          <w:szCs w:val="28"/>
        </w:rPr>
        <w:t> </w:t>
      </w:r>
      <w:r w:rsidR="001007A7">
        <w:rPr>
          <w:rFonts w:ascii="Times New Roman" w:hAnsi="Times New Roman"/>
          <w:spacing w:val="-2"/>
          <w:sz w:val="28"/>
          <w:szCs w:val="28"/>
        </w:rPr>
        <w:t>Внести в постановление ад</w:t>
      </w:r>
      <w:r w:rsidR="00DA52E9">
        <w:rPr>
          <w:rFonts w:ascii="Times New Roman" w:hAnsi="Times New Roman"/>
          <w:spacing w:val="-2"/>
          <w:sz w:val="28"/>
          <w:szCs w:val="28"/>
        </w:rPr>
        <w:t>министрации города Чебоксары от </w:t>
      </w:r>
      <w:r w:rsidR="001007A7">
        <w:rPr>
          <w:rFonts w:ascii="Times New Roman" w:hAnsi="Times New Roman"/>
          <w:spacing w:val="-2"/>
          <w:sz w:val="28"/>
          <w:szCs w:val="28"/>
        </w:rPr>
        <w:t>07.10.2013 №</w:t>
      </w:r>
      <w:r w:rsidR="0063314D">
        <w:rPr>
          <w:rFonts w:ascii="Times New Roman" w:hAnsi="Times New Roman"/>
          <w:spacing w:val="-2"/>
          <w:sz w:val="28"/>
          <w:szCs w:val="28"/>
        </w:rPr>
        <w:t> </w:t>
      </w:r>
      <w:r w:rsidR="001007A7">
        <w:rPr>
          <w:rFonts w:ascii="Times New Roman" w:hAnsi="Times New Roman"/>
          <w:spacing w:val="-2"/>
          <w:sz w:val="28"/>
          <w:szCs w:val="28"/>
        </w:rPr>
        <w:t>3206 «О плате, взимаемой с родителей (законных представителей) за присмотр и уход за детьми в муниципаль</w:t>
      </w:r>
      <w:r w:rsidR="00615584">
        <w:rPr>
          <w:rFonts w:ascii="Times New Roman" w:hAnsi="Times New Roman"/>
          <w:spacing w:val="-2"/>
          <w:sz w:val="28"/>
          <w:szCs w:val="28"/>
        </w:rPr>
        <w:t>ных дошкольных образовательных организациях</w:t>
      </w:r>
      <w:r w:rsidR="001007A7">
        <w:rPr>
          <w:rFonts w:ascii="Times New Roman" w:hAnsi="Times New Roman"/>
          <w:spacing w:val="-2"/>
          <w:sz w:val="28"/>
          <w:szCs w:val="28"/>
        </w:rPr>
        <w:t xml:space="preserve"> города Чебоксары» следующ</w:t>
      </w:r>
      <w:r w:rsidR="00AE7070">
        <w:rPr>
          <w:rFonts w:ascii="Times New Roman" w:hAnsi="Times New Roman"/>
          <w:spacing w:val="-2"/>
          <w:sz w:val="28"/>
          <w:szCs w:val="28"/>
        </w:rPr>
        <w:t>и</w:t>
      </w:r>
      <w:r w:rsidR="001007A7">
        <w:rPr>
          <w:rFonts w:ascii="Times New Roman" w:hAnsi="Times New Roman"/>
          <w:spacing w:val="-2"/>
          <w:sz w:val="28"/>
          <w:szCs w:val="28"/>
        </w:rPr>
        <w:t>е изменени</w:t>
      </w:r>
      <w:r w:rsidR="00AE7070">
        <w:rPr>
          <w:rFonts w:ascii="Times New Roman" w:hAnsi="Times New Roman"/>
          <w:spacing w:val="-2"/>
          <w:sz w:val="28"/>
          <w:szCs w:val="28"/>
        </w:rPr>
        <w:t>я</w:t>
      </w:r>
      <w:r w:rsidR="001007A7">
        <w:rPr>
          <w:rFonts w:ascii="Times New Roman" w:hAnsi="Times New Roman"/>
          <w:spacing w:val="-2"/>
          <w:sz w:val="28"/>
          <w:szCs w:val="28"/>
        </w:rPr>
        <w:t>:</w:t>
      </w:r>
    </w:p>
    <w:p w:rsidR="007D12A6" w:rsidRPr="00165667" w:rsidRDefault="007D12A6" w:rsidP="007D12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667">
        <w:rPr>
          <w:rFonts w:ascii="Times New Roman" w:hAnsi="Times New Roman"/>
          <w:color w:val="000000"/>
          <w:sz w:val="28"/>
          <w:szCs w:val="28"/>
        </w:rPr>
        <w:tab/>
        <w:t xml:space="preserve">1.1.  </w:t>
      </w:r>
      <w:hyperlink r:id="rId9" w:history="1">
        <w:r w:rsidRPr="0016566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абзац 4 пункта 2</w:t>
        </w:r>
      </w:hyperlink>
      <w:r w:rsidRPr="00165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 </w:t>
      </w:r>
    </w:p>
    <w:p w:rsidR="007D12A6" w:rsidRPr="00165667" w:rsidRDefault="007D12A6" w:rsidP="007D12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65667">
        <w:rPr>
          <w:rFonts w:ascii="Times New Roman" w:hAnsi="Times New Roman"/>
          <w:color w:val="000000"/>
          <w:sz w:val="28"/>
          <w:szCs w:val="28"/>
          <w:lang w:eastAsia="ru-RU"/>
        </w:rPr>
        <w:tab/>
        <w:t>«71,00 руб. в группах до пяти часов пребывания»;</w:t>
      </w:r>
    </w:p>
    <w:p w:rsidR="007D12A6" w:rsidRPr="00165667" w:rsidRDefault="007D12A6" w:rsidP="007D12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667">
        <w:rPr>
          <w:rFonts w:ascii="Times New Roman" w:hAnsi="Times New Roman"/>
          <w:color w:val="000000"/>
          <w:sz w:val="28"/>
          <w:szCs w:val="28"/>
        </w:rPr>
        <w:tab/>
        <w:t xml:space="preserve">1.2. </w:t>
      </w:r>
      <w:hyperlink r:id="rId10" w:history="1">
        <w:r w:rsidRPr="0016566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абзац 8 пункта 2</w:t>
        </w:r>
      </w:hyperlink>
      <w:r w:rsidRPr="00165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D12A6" w:rsidRPr="00165667" w:rsidRDefault="007D12A6" w:rsidP="007D12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65667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«43,26 руб. в группах до пяти часов пребывания».</w:t>
      </w:r>
    </w:p>
    <w:p w:rsidR="008A45FA" w:rsidRPr="0063314D" w:rsidRDefault="002C1A12" w:rsidP="00DA0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314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A45FA" w:rsidRPr="0063314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C68FC" w:rsidRPr="0063314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3314D" w:rsidRPr="0063314D">
        <w:rPr>
          <w:rFonts w:ascii="Times New Roman" w:hAnsi="Times New Roman"/>
          <w:bCs/>
          <w:color w:val="00000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</w:t>
      </w:r>
      <w:r w:rsidR="0063314D" w:rsidRPr="0063314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3314D" w:rsidRPr="0063314D">
        <w:rPr>
          <w:rFonts w:ascii="Times New Roman" w:hAnsi="Times New Roman"/>
          <w:bCs/>
          <w:color w:val="000000"/>
          <w:sz w:val="28"/>
          <w:szCs w:val="28"/>
        </w:rPr>
        <w:t>ции.</w:t>
      </w:r>
    </w:p>
    <w:p w:rsidR="008A45FA" w:rsidRPr="008A45FA" w:rsidRDefault="002C1A12" w:rsidP="00DA0EEC">
      <w:pPr>
        <w:pStyle w:val="21"/>
        <w:ind w:firstLine="709"/>
        <w:rPr>
          <w:bCs/>
          <w:szCs w:val="28"/>
        </w:rPr>
      </w:pPr>
      <w:r>
        <w:rPr>
          <w:bCs/>
          <w:szCs w:val="28"/>
          <w:lang w:val="ru-RU"/>
        </w:rPr>
        <w:lastRenderedPageBreak/>
        <w:t>3</w:t>
      </w:r>
      <w:r w:rsidR="008A45FA" w:rsidRPr="008A45FA">
        <w:rPr>
          <w:bCs/>
          <w:szCs w:val="28"/>
        </w:rPr>
        <w:t>.</w:t>
      </w:r>
      <w:r w:rsidR="004C68FC">
        <w:rPr>
          <w:szCs w:val="28"/>
          <w:lang w:val="ru-RU"/>
        </w:rPr>
        <w:t> </w:t>
      </w:r>
      <w:r w:rsidR="0063314D" w:rsidRPr="0063314D">
        <w:rPr>
          <w:bCs/>
          <w:szCs w:val="28"/>
        </w:rPr>
        <w:t xml:space="preserve"> </w:t>
      </w:r>
      <w:r w:rsidR="0063314D" w:rsidRPr="008A45FA">
        <w:rPr>
          <w:bCs/>
          <w:szCs w:val="28"/>
        </w:rPr>
        <w:t xml:space="preserve">Настоящее постановление вступает в силу со дня его </w:t>
      </w:r>
      <w:r w:rsidR="0063314D">
        <w:rPr>
          <w:bCs/>
          <w:szCs w:val="28"/>
        </w:rPr>
        <w:t xml:space="preserve">официального </w:t>
      </w:r>
      <w:r w:rsidR="0063314D" w:rsidRPr="008A45FA">
        <w:rPr>
          <w:bCs/>
          <w:szCs w:val="28"/>
        </w:rPr>
        <w:t>опубликов</w:t>
      </w:r>
      <w:r w:rsidR="0063314D" w:rsidRPr="008A45FA">
        <w:rPr>
          <w:bCs/>
          <w:szCs w:val="28"/>
        </w:rPr>
        <w:t>а</w:t>
      </w:r>
      <w:r w:rsidR="0063314D" w:rsidRPr="008A45FA">
        <w:rPr>
          <w:bCs/>
          <w:szCs w:val="28"/>
        </w:rPr>
        <w:t>ния</w:t>
      </w:r>
      <w:r w:rsidR="0063314D" w:rsidRPr="008A45FA">
        <w:rPr>
          <w:szCs w:val="28"/>
        </w:rPr>
        <w:t>.</w:t>
      </w:r>
    </w:p>
    <w:p w:rsidR="008A45FA" w:rsidRPr="00983641" w:rsidRDefault="002C1A12" w:rsidP="00DA0EEC">
      <w:pPr>
        <w:pStyle w:val="21"/>
        <w:ind w:firstLine="709"/>
        <w:rPr>
          <w:bCs/>
          <w:szCs w:val="28"/>
        </w:rPr>
      </w:pPr>
      <w:r>
        <w:rPr>
          <w:bCs/>
          <w:szCs w:val="28"/>
          <w:lang w:val="ru-RU"/>
        </w:rPr>
        <w:t>4</w:t>
      </w:r>
      <w:r w:rsidR="008A45FA" w:rsidRPr="008A45FA">
        <w:rPr>
          <w:bCs/>
          <w:szCs w:val="28"/>
        </w:rPr>
        <w:t>.</w:t>
      </w:r>
      <w:r w:rsidR="004C68FC">
        <w:rPr>
          <w:bCs/>
          <w:szCs w:val="28"/>
          <w:lang w:val="ru-RU"/>
        </w:rPr>
        <w:t> </w:t>
      </w:r>
      <w:r w:rsidR="008A45FA" w:rsidRPr="008A45FA">
        <w:rPr>
          <w:bCs/>
          <w:szCs w:val="28"/>
        </w:rPr>
        <w:t>Контроль за выполнением настоящего постановления возложить на</w:t>
      </w:r>
      <w:r w:rsidR="004C68FC">
        <w:rPr>
          <w:bCs/>
          <w:szCs w:val="28"/>
          <w:lang w:val="ru-RU"/>
        </w:rPr>
        <w:t> </w:t>
      </w:r>
      <w:r w:rsidR="008A45FA" w:rsidRPr="008A45FA">
        <w:rPr>
          <w:bCs/>
          <w:szCs w:val="28"/>
        </w:rPr>
        <w:t xml:space="preserve">заместителя главы администрации </w:t>
      </w:r>
      <w:r w:rsidR="004C68FC">
        <w:rPr>
          <w:bCs/>
          <w:szCs w:val="28"/>
          <w:lang w:val="ru-RU"/>
        </w:rPr>
        <w:t xml:space="preserve">города Чебоксары </w:t>
      </w:r>
      <w:r w:rsidR="008A45FA" w:rsidRPr="008A45FA">
        <w:rPr>
          <w:bCs/>
          <w:szCs w:val="28"/>
        </w:rPr>
        <w:t xml:space="preserve">по социальным вопросам </w:t>
      </w:r>
      <w:r w:rsidR="0063314D" w:rsidRPr="008A45FA">
        <w:rPr>
          <w:bCs/>
          <w:szCs w:val="28"/>
        </w:rPr>
        <w:t xml:space="preserve">А.Л. </w:t>
      </w:r>
      <w:proofErr w:type="spellStart"/>
      <w:r w:rsidR="008A45FA" w:rsidRPr="008A45FA">
        <w:rPr>
          <w:bCs/>
          <w:szCs w:val="28"/>
        </w:rPr>
        <w:t>Салаеву</w:t>
      </w:r>
      <w:proofErr w:type="spellEnd"/>
      <w:r w:rsidR="0063314D">
        <w:rPr>
          <w:bCs/>
          <w:szCs w:val="28"/>
          <w:lang w:val="ru-RU"/>
        </w:rPr>
        <w:t>.</w:t>
      </w:r>
      <w:r w:rsidR="008A45FA" w:rsidRPr="008A45FA">
        <w:rPr>
          <w:bCs/>
          <w:szCs w:val="28"/>
        </w:rPr>
        <w:t xml:space="preserve"> </w:t>
      </w:r>
    </w:p>
    <w:p w:rsidR="0063314D" w:rsidRDefault="0063314D" w:rsidP="00633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52B" w:rsidRDefault="004D252B" w:rsidP="00633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7DA" w:rsidRPr="00983641" w:rsidRDefault="008A45FA" w:rsidP="00983641">
      <w:pPr>
        <w:spacing w:after="0" w:line="240" w:lineRule="auto"/>
        <w:rPr>
          <w:spacing w:val="2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="002C1A12"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</w:t>
      </w:r>
      <w:r w:rsidR="0063314D"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      А.О.  Лад</w:t>
      </w:r>
      <w:r w:rsidRPr="008A45FA">
        <w:rPr>
          <w:rFonts w:ascii="Times New Roman" w:hAnsi="Times New Roman"/>
          <w:sz w:val="28"/>
          <w:szCs w:val="28"/>
        </w:rPr>
        <w:t>ы</w:t>
      </w:r>
      <w:r w:rsidRPr="008A45FA">
        <w:rPr>
          <w:rFonts w:ascii="Times New Roman" w:hAnsi="Times New Roman"/>
          <w:sz w:val="28"/>
          <w:szCs w:val="28"/>
        </w:rPr>
        <w:t>ков</w:t>
      </w:r>
    </w:p>
    <w:sectPr w:rsidR="003967DA" w:rsidRPr="00983641" w:rsidSect="004D252B">
      <w:footerReference w:type="default" r:id="rId11"/>
      <w:pgSz w:w="11906" w:h="16838"/>
      <w:pgMar w:top="993" w:right="850" w:bottom="851" w:left="1701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B1" w:rsidRDefault="00DD23B1" w:rsidP="00D05619">
      <w:pPr>
        <w:spacing w:after="0" w:line="240" w:lineRule="auto"/>
      </w:pPr>
      <w:r>
        <w:separator/>
      </w:r>
    </w:p>
  </w:endnote>
  <w:endnote w:type="continuationSeparator" w:id="0">
    <w:p w:rsidR="00DD23B1" w:rsidRDefault="00DD23B1" w:rsidP="00D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12" w:rsidRPr="00DA52E9" w:rsidRDefault="002C1A12" w:rsidP="00D05619">
    <w:pPr>
      <w:pStyle w:val="aa"/>
      <w:jc w:val="right"/>
      <w:rPr>
        <w:rFonts w:ascii="Times New Roman" w:hAnsi="Times New Roman"/>
        <w:sz w:val="16"/>
        <w:szCs w:val="16"/>
        <w:lang w:val="ru-RU"/>
      </w:rPr>
    </w:pPr>
    <w:r w:rsidRPr="00D05619">
      <w:rPr>
        <w:rFonts w:ascii="Times New Roman" w:hAnsi="Times New Roman"/>
        <w:sz w:val="16"/>
        <w:szCs w:val="16"/>
      </w:rPr>
      <w:t>017-</w:t>
    </w:r>
    <w:r w:rsidR="00DA0EEC">
      <w:rPr>
        <w:rFonts w:ascii="Times New Roman" w:hAnsi="Times New Roman"/>
        <w:sz w:val="16"/>
        <w:szCs w:val="16"/>
        <w:lang w:val="ru-RU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B1" w:rsidRDefault="00DD23B1" w:rsidP="00D05619">
      <w:pPr>
        <w:spacing w:after="0" w:line="240" w:lineRule="auto"/>
      </w:pPr>
      <w:r>
        <w:separator/>
      </w:r>
    </w:p>
  </w:footnote>
  <w:footnote w:type="continuationSeparator" w:id="0">
    <w:p w:rsidR="00DD23B1" w:rsidRDefault="00DD23B1" w:rsidP="00D0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186"/>
    <w:multiLevelType w:val="hybridMultilevel"/>
    <w:tmpl w:val="E9145FB4"/>
    <w:lvl w:ilvl="0" w:tplc="25EE81F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C"/>
    <w:rsid w:val="0000037D"/>
    <w:rsid w:val="000029B3"/>
    <w:rsid w:val="00003629"/>
    <w:rsid w:val="00032F83"/>
    <w:rsid w:val="00043EC2"/>
    <w:rsid w:val="00045599"/>
    <w:rsid w:val="00051D72"/>
    <w:rsid w:val="000B07F6"/>
    <w:rsid w:val="000D5ABA"/>
    <w:rsid w:val="000D6638"/>
    <w:rsid w:val="000D7533"/>
    <w:rsid w:val="001007A7"/>
    <w:rsid w:val="0010443C"/>
    <w:rsid w:val="00104A1C"/>
    <w:rsid w:val="00110D90"/>
    <w:rsid w:val="00124DD5"/>
    <w:rsid w:val="00165667"/>
    <w:rsid w:val="001704E2"/>
    <w:rsid w:val="0018251B"/>
    <w:rsid w:val="0019275A"/>
    <w:rsid w:val="001A096F"/>
    <w:rsid w:val="00203563"/>
    <w:rsid w:val="0024005B"/>
    <w:rsid w:val="0026151D"/>
    <w:rsid w:val="002857BE"/>
    <w:rsid w:val="00286811"/>
    <w:rsid w:val="002902D0"/>
    <w:rsid w:val="002A028B"/>
    <w:rsid w:val="002C1A12"/>
    <w:rsid w:val="002D29F6"/>
    <w:rsid w:val="0032140E"/>
    <w:rsid w:val="00324BC5"/>
    <w:rsid w:val="00361ABE"/>
    <w:rsid w:val="00365C6A"/>
    <w:rsid w:val="0037765F"/>
    <w:rsid w:val="003967DA"/>
    <w:rsid w:val="003B3FCC"/>
    <w:rsid w:val="003C289F"/>
    <w:rsid w:val="003C3C0B"/>
    <w:rsid w:val="003C62ED"/>
    <w:rsid w:val="003F2F01"/>
    <w:rsid w:val="003F6E26"/>
    <w:rsid w:val="00412CBF"/>
    <w:rsid w:val="0041442C"/>
    <w:rsid w:val="00454049"/>
    <w:rsid w:val="0046004D"/>
    <w:rsid w:val="00480BF8"/>
    <w:rsid w:val="00485D51"/>
    <w:rsid w:val="004A0311"/>
    <w:rsid w:val="004C0A99"/>
    <w:rsid w:val="004C68FC"/>
    <w:rsid w:val="004D252B"/>
    <w:rsid w:val="004D575F"/>
    <w:rsid w:val="004F2516"/>
    <w:rsid w:val="00510671"/>
    <w:rsid w:val="00511F9E"/>
    <w:rsid w:val="00530258"/>
    <w:rsid w:val="00550ECA"/>
    <w:rsid w:val="0056395E"/>
    <w:rsid w:val="00580DDA"/>
    <w:rsid w:val="00584D49"/>
    <w:rsid w:val="00585C4F"/>
    <w:rsid w:val="00585EF6"/>
    <w:rsid w:val="0058726C"/>
    <w:rsid w:val="005A02B0"/>
    <w:rsid w:val="005B2A22"/>
    <w:rsid w:val="005B3036"/>
    <w:rsid w:val="005E56CA"/>
    <w:rsid w:val="00615584"/>
    <w:rsid w:val="0063267B"/>
    <w:rsid w:val="0063314D"/>
    <w:rsid w:val="00644594"/>
    <w:rsid w:val="0065631C"/>
    <w:rsid w:val="006621F2"/>
    <w:rsid w:val="00664AF7"/>
    <w:rsid w:val="006A45E4"/>
    <w:rsid w:val="006B54FD"/>
    <w:rsid w:val="006B6CA4"/>
    <w:rsid w:val="006D4EFA"/>
    <w:rsid w:val="006F0227"/>
    <w:rsid w:val="006F6D56"/>
    <w:rsid w:val="00700006"/>
    <w:rsid w:val="00714103"/>
    <w:rsid w:val="007233A1"/>
    <w:rsid w:val="0072381D"/>
    <w:rsid w:val="00730969"/>
    <w:rsid w:val="00735928"/>
    <w:rsid w:val="00783328"/>
    <w:rsid w:val="00785766"/>
    <w:rsid w:val="007A4FA6"/>
    <w:rsid w:val="007D12A6"/>
    <w:rsid w:val="007E1881"/>
    <w:rsid w:val="007E221A"/>
    <w:rsid w:val="007E4940"/>
    <w:rsid w:val="008024C2"/>
    <w:rsid w:val="00805C73"/>
    <w:rsid w:val="00847CB8"/>
    <w:rsid w:val="0085599B"/>
    <w:rsid w:val="00856BFA"/>
    <w:rsid w:val="00872851"/>
    <w:rsid w:val="008A3415"/>
    <w:rsid w:val="008A45FA"/>
    <w:rsid w:val="008B432A"/>
    <w:rsid w:val="008B4B68"/>
    <w:rsid w:val="008F5E10"/>
    <w:rsid w:val="009029C6"/>
    <w:rsid w:val="00903FF8"/>
    <w:rsid w:val="00910BD1"/>
    <w:rsid w:val="00916C9F"/>
    <w:rsid w:val="009217BE"/>
    <w:rsid w:val="009270A9"/>
    <w:rsid w:val="009347BE"/>
    <w:rsid w:val="0095561D"/>
    <w:rsid w:val="00973741"/>
    <w:rsid w:val="00983641"/>
    <w:rsid w:val="009B2E4F"/>
    <w:rsid w:val="009E4EB1"/>
    <w:rsid w:val="009F658D"/>
    <w:rsid w:val="00A078F1"/>
    <w:rsid w:val="00A12CD7"/>
    <w:rsid w:val="00A37DDC"/>
    <w:rsid w:val="00A6728A"/>
    <w:rsid w:val="00A7467F"/>
    <w:rsid w:val="00A82768"/>
    <w:rsid w:val="00AA63CF"/>
    <w:rsid w:val="00AC2C19"/>
    <w:rsid w:val="00AD579C"/>
    <w:rsid w:val="00AE7070"/>
    <w:rsid w:val="00AE71BC"/>
    <w:rsid w:val="00B029BC"/>
    <w:rsid w:val="00B04038"/>
    <w:rsid w:val="00B04802"/>
    <w:rsid w:val="00B06ACF"/>
    <w:rsid w:val="00B26560"/>
    <w:rsid w:val="00B276A5"/>
    <w:rsid w:val="00C138E4"/>
    <w:rsid w:val="00C27D6A"/>
    <w:rsid w:val="00C3707C"/>
    <w:rsid w:val="00C4646A"/>
    <w:rsid w:val="00C70750"/>
    <w:rsid w:val="00C86020"/>
    <w:rsid w:val="00C87866"/>
    <w:rsid w:val="00C96867"/>
    <w:rsid w:val="00C97616"/>
    <w:rsid w:val="00CA222B"/>
    <w:rsid w:val="00CE7F9F"/>
    <w:rsid w:val="00CF1952"/>
    <w:rsid w:val="00D04628"/>
    <w:rsid w:val="00D05619"/>
    <w:rsid w:val="00D166D0"/>
    <w:rsid w:val="00D54988"/>
    <w:rsid w:val="00D554D2"/>
    <w:rsid w:val="00D63E79"/>
    <w:rsid w:val="00D736AC"/>
    <w:rsid w:val="00DA0EEC"/>
    <w:rsid w:val="00DA52E9"/>
    <w:rsid w:val="00DC2C4D"/>
    <w:rsid w:val="00DD23B1"/>
    <w:rsid w:val="00DF404D"/>
    <w:rsid w:val="00DF7F1A"/>
    <w:rsid w:val="00E1015D"/>
    <w:rsid w:val="00E165A4"/>
    <w:rsid w:val="00E263F3"/>
    <w:rsid w:val="00E733AE"/>
    <w:rsid w:val="00EA4890"/>
    <w:rsid w:val="00EC1108"/>
    <w:rsid w:val="00ED2C50"/>
    <w:rsid w:val="00ED419A"/>
    <w:rsid w:val="00EE366D"/>
    <w:rsid w:val="00F018B6"/>
    <w:rsid w:val="00F02588"/>
    <w:rsid w:val="00F06BE2"/>
    <w:rsid w:val="00F20DAB"/>
    <w:rsid w:val="00F44EBA"/>
    <w:rsid w:val="00F51E47"/>
    <w:rsid w:val="00F66952"/>
    <w:rsid w:val="00FD7337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B9019F-F8C5-4AB8-9922-46B9AACB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3B3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3B3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3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B3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3B3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CC"/>
  </w:style>
  <w:style w:type="character" w:styleId="a3">
    <w:name w:val="Hyperlink"/>
    <w:uiPriority w:val="99"/>
    <w:unhideWhenUsed/>
    <w:rsid w:val="003B3F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F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3F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39E"/>
    <w:pPr>
      <w:ind w:left="720"/>
      <w:contextualSpacing/>
    </w:pPr>
  </w:style>
  <w:style w:type="paragraph" w:styleId="21">
    <w:name w:val="Body Text Indent 2"/>
    <w:basedOn w:val="a"/>
    <w:link w:val="22"/>
    <w:rsid w:val="00ED419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ED4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2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5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0561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05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05619"/>
    <w:rPr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8A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45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51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1E3EA3F4B7D8D323ABB77A74B28D4B73AA7C6E9AE534388BE11256451E30CB14114A0AB6CE939C1FE95704F44273DA8D7C1854F8D49F5AFBF047ZCe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E3EA3F4B7D8D323ABB77A74B28D4B73AA7C6E9AE534388BE11256451E30CB14114A0AB6CE939C1FE95704F44273DA8D7C1854F8D49F5AFBF047ZC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B6D5-ECE4-4D6A-94F8-E6CEE0AB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Links>
    <vt:vector size="12" baseType="variant"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consultantplus://offline/ref=131E3EA3F4B7D8D323ABB77A74B28D4B73AA7C6E9AE534388BE11256451E30CB14114A0AB6CE939C1FE95704F44273DA8D7C1854F8D49F5AFBF047ZCe9L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consultantplus://offline/ref=131E3EA3F4B7D8D323ABB77A74B28D4B73AA7C6E9AE534388BE11256451E30CB14114A0AB6CE939C1FE95704F44273DA8D7C1854F8D49F5AFBF047ZCe9L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DANIDI</cp:lastModifiedBy>
  <cp:revision>2</cp:revision>
  <cp:lastPrinted>2019-02-14T12:35:00Z</cp:lastPrinted>
  <dcterms:created xsi:type="dcterms:W3CDTF">2019-03-31T19:13:00Z</dcterms:created>
  <dcterms:modified xsi:type="dcterms:W3CDTF">2019-03-31T19:13:00Z</dcterms:modified>
</cp:coreProperties>
</file>